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6b9b543feb4a30472c97a6a38fa4a5e0bc9812"/>
    <w:p>
      <w:pPr>
        <w:pStyle w:val="Heading3"/>
      </w:pPr>
      <w:r>
        <w:t xml:space="preserve">Юные инженеры школы №2086 посетили центр управления полетами МГТУ им. Н.Э. Баумана</w:t>
      </w:r>
    </w:p>
    <w:p>
      <w:pPr>
        <w:pStyle w:val="FirstParagraph"/>
      </w:pPr>
      <w:r>
        <w:t xml:space="preserve">20.10.2021</w:t>
      </w:r>
    </w:p>
    <w:p>
      <w:pPr>
        <w:pStyle w:val="BodyText"/>
      </w:pPr>
      <w:r>
        <w:t xml:space="preserve">Юные инженеры школы №2086 посетили центр управления полетами малых космических аппаратов МГТУ им. Н.Э. Баумана. Экскурсия состоялась 16 октября.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школы.</w:t>
      </w:r>
    </w:p>
    <w:p>
      <w:pPr>
        <w:pStyle w:val="BodyText"/>
      </w:pPr>
      <w:r>
        <w:t xml:space="preserve">На мероприятии школьники узнали, как происходит связь со спутниками, что такое дистанционное зондирование земли и как работает космический парус.</w:t>
      </w:r>
    </w:p>
    <w:p>
      <w:pPr>
        <w:pStyle w:val="BodyText"/>
      </w:pPr>
      <w:r>
        <w:t xml:space="preserve">Помимо этого, ребят познакомили с устройством скафандра для выхода в открытый космос, а также с устройством первого искусственного спутника Земли. Также ученики смогли заглянуть в побывавшую в космосе спускаемую капсулу корабля «Союз».</w:t>
      </w:r>
    </w:p>
    <w:p>
      <w:pPr>
        <w:pStyle w:val="BodyText"/>
      </w:pPr>
      <w:r>
        <w:t xml:space="preserve">Фото: школа №2086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http://gagarin.mos.ru/presscenter/news/detail/10339620.html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garin.mos.ru" TargetMode="External" /><Relationship Type="http://schemas.openxmlformats.org/officeDocument/2006/relationships/hyperlink" Id="rId21" Target="http://gagarin.mos.ru/presscenter/news/detail/10339620.html" TargetMode="External" /><Relationship Type="http://schemas.openxmlformats.org/officeDocument/2006/relationships/hyperlink" Id="rId20" Target="https://sch2086uz.mskobr.ru/edu-news/13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garin.mos.ru" TargetMode="External" /><Relationship Type="http://schemas.openxmlformats.org/officeDocument/2006/relationships/hyperlink" Id="rId21" Target="http://gagarin.mos.ru/presscenter/news/detail/10339620.html" TargetMode="External" /><Relationship Type="http://schemas.openxmlformats.org/officeDocument/2006/relationships/hyperlink" Id="rId20" Target="https://sch2086uz.mskobr.ru/edu-news/13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2025-07-25T00:22:52Z</dcterms:created>
  <dcterms:modified xsi:type="dcterms:W3CDTF">2025-07-25T00:22:52Z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