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04d23a0fb2bdccd3ffeb8341cfe57eb541be"/>
    <w:p>
      <w:pPr>
        <w:pStyle w:val="Heading3"/>
      </w:pPr>
      <w:r>
        <w:t xml:space="preserve">В театре им. Н. И. Сац состоится концерт-спектакль Balletgala 15 ноября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10.11.2023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театре им. Н. И. Сац состоится концерт-спектакль Balletgala 15 ноября.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Зрители увидят фрагменты из балетов «Жар-птица» и «Петрушка» Игоря Стравинского, «Спящая красавица» и «Лебединое озеро» Петра Ильича Чайковского, «Шахерезада» Николая Римского-Корсакова и «Синяя птица» Ильи Саца и Ефрема Подгайца, «Путешествия Гулливера» Алексея Ларина и «Маскарад» на музыку Арама Хачатуряна.</w:t>
      </w:r>
    </w:p>
    <w:p>
      <w:pPr>
        <w:pStyle w:val="BodyText"/>
      </w:pPr>
      <w:r>
        <w:t xml:space="preserve">Артисты балетной труппы исполнят хиты хореографического репертуара театра. Режиссером-постановщиком выступил Кирилл Симонов. Мероприятие начнется в 19:00.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http://gagarin.mos.ru/presscenter/news/detail/11974723.html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974723.html" TargetMode="External" /><Relationship Type="http://schemas.openxmlformats.org/officeDocument/2006/relationships/hyperlink" Id="rId20" Target="https://vk.com/club29808807?w=wall-29808807_40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974723.html" TargetMode="External" /><Relationship Type="http://schemas.openxmlformats.org/officeDocument/2006/relationships/hyperlink" Id="rId20" Target="https://vk.com/club29808807?w=wall-29808807_40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2025-08-05T15:19:14Z</dcterms:created>
  <dcterms:modified xsi:type="dcterms:W3CDTF">2025-08-05T15:19:14Z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