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7d9317054d5a68da7322023273f2db24a63b2"/>
    <w:p>
      <w:pPr>
        <w:pStyle w:val="Heading3"/>
      </w:pPr>
      <w:r>
        <w:t xml:space="preserve">Воспитанник ФОК "Самбо-70" завоевал золото на Спартакиаде учащихся России по бейсболу</w:t>
      </w:r>
    </w:p>
    <w:p>
      <w:pPr>
        <w:pStyle w:val="FirstParagraph"/>
      </w:pPr>
      <w:r>
        <w:t xml:space="preserve">14.08.2019</w:t>
      </w:r>
    </w:p>
    <w:p>
      <w:pPr>
        <w:pStyle w:val="BodyText"/>
      </w:pPr>
      <w:r>
        <w:rPr>
          <w:bCs/>
          <w:b/>
        </w:rPr>
        <w:t xml:space="preserve">C 24 по 30 июля в Химках проводились заключительные соревнования IХ летней Спартакиады учащихся России 2019 года по бейсболу.</w:t>
      </w:r>
    </w:p>
    <w:p>
      <w:pPr>
        <w:pStyle w:val="BodyText"/>
      </w:pPr>
      <w:r>
        <w:t xml:space="preserve">Воспитанник отделения "Олимпия" Центра спорта и образования "Самбо-70" Егор Фурманов (тренер Лобанов Андрей Алексеевич) в составе сборной команды Москвы выиграл золотую медаль.</w:t>
      </w:r>
    </w:p>
    <w:p>
      <w:pPr>
        <w:pStyle w:val="BodyText"/>
      </w:pPr>
      <w:r>
        <w:t xml:space="preserve">Команда сборной Москвы опередила команду Московской области, завоевавшую серебро, команду г.Санкт-Петербурга (3-е место) и команду Ярославской области, занявшую 4-е место.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http://gagarin.mos.ru/presscenter/news/detail/8283915.html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presscenter/news/detail/82839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presscenter/news/detail/82839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2025-02-12T18:55:45Z</dcterms:created>
  <dcterms:modified xsi:type="dcterms:W3CDTF">2025-02-12T18:55:45Z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