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e1f91b1e96ac192fee42cf5da0e54b8b4c15"/>
    <w:p>
      <w:pPr>
        <w:pStyle w:val="Heading3"/>
      </w:pPr>
      <w:r>
        <w:t xml:space="preserve">Следственное управление по ЮЗАО Главного следственного управления СК РФ по городу Москве информирует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rPr>
          <w:bCs/>
          <w:b/>
        </w:rPr>
        <w:t xml:space="preserve">Уважаемые жители Юго-Западного округа!</w:t>
      </w:r>
    </w:p>
    <w:p>
      <w:pPr>
        <w:pStyle w:val="BodyText"/>
      </w:pPr>
      <w:r>
        <w:t xml:space="preserve">            Наступает теплое время года, и все чаще окна в ваших квартирах будут оставаться открытыми. Однако следует помнить, что открытые окна — это большая опасность для маленьких детей! Каждый год, особенно летом, в результате падения из окна погибает несколько десятков детей, столько же — остаются инвалидами. При этом в большинстве случаев взрослые находились в одной квартире с ребенком, но выходили в другие комнаты, оставляя его без присмотра.</w:t>
      </w:r>
    </w:p>
    <w:p>
      <w:pPr>
        <w:pStyle w:val="BodyText"/>
      </w:pPr>
      <w:r>
        <w:t xml:space="preserve">            Помните, что современные окна открываются достаточно легко, без особых физических усилий. И ни в коем случае нельзя рассчитывать на то, что москитная сетка станет надежной преградой, уберегающей от несчастного случая. Этот оконный аксессуар держится на непрочных креплениях, с которых соскакивает при малейшем надавливании; сама сетка легко может порваться. К тому же, дети, особенно младшего возраста, неспособны оценить свою физическую силу, высоту от окна до земли и реальную степень опасности.</w:t>
      </w:r>
    </w:p>
    <w:p>
      <w:pPr>
        <w:pStyle w:val="BodyText"/>
      </w:pPr>
      <w:r>
        <w:rPr>
          <w:bCs/>
          <w:b/>
        </w:rPr>
        <w:t xml:space="preserve">Важно помнить несколько элементарных правил:</w:t>
      </w:r>
    </w:p>
    <w:p>
      <w:pPr>
        <w:pStyle w:val="BodyText"/>
      </w:pPr>
      <w:r>
        <w:t xml:space="preserve">- открывая окна в квартире и проветривая помещение, убедитесь, что ребенок находится под присмотром;</w:t>
      </w:r>
    </w:p>
    <w:p>
      <w:pPr>
        <w:pStyle w:val="BodyText"/>
      </w:pPr>
      <w:r>
        <w:t xml:space="preserve">- уберите мебель и другие вещи, по которым ребенок легко может забраться на подоконник, подальше от окна;</w:t>
      </w:r>
    </w:p>
    <w:p>
      <w:pPr>
        <w:pStyle w:val="BodyText"/>
      </w:pPr>
      <w:r>
        <w:t xml:space="preserve">- не показывайте ребенку, как открывается окно, и обязательно объясните. насколько опасным оно может быть;</w:t>
      </w:r>
    </w:p>
    <w:p>
      <w:pPr>
        <w:pStyle w:val="BodyText"/>
      </w:pPr>
      <w:r>
        <w:t xml:space="preserve">- помните, что вы являетесь примером для малыша — никогда не выглядывайте из открытых окон сами и не вставайте на стулья или другие предметы около распахнутых окон.</w:t>
      </w:r>
    </w:p>
    <w:p>
      <w:pPr>
        <w:pStyle w:val="BodyText"/>
      </w:pPr>
      <w:r>
        <w:rPr>
          <w:bCs/>
          <w:b/>
        </w:rPr>
        <w:t xml:space="preserve">Жизнь, здоровье и безопасность ваших детей — в ваших руках!”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http://gagarin.mos.ru/presscenter/officially/detail/12369071.html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officially/detail/12369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officially/detail/12369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2025-04-15T20:21:19Z</dcterms:created>
  <dcterms:modified xsi:type="dcterms:W3CDTF">2025-04-15T20:21:19Z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